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68" w:rsidRDefault="00154B65" w:rsidP="0090669E">
      <w:pPr>
        <w:jc w:val="center"/>
        <w:rPr>
          <w:rFonts w:ascii="Bookman Old Style" w:hAnsi="Bookman Old Style"/>
          <w:b/>
          <w:sz w:val="36"/>
          <w:szCs w:val="36"/>
          <w:u w:val="single"/>
        </w:rPr>
      </w:pPr>
      <w:r>
        <w:rPr>
          <w:rFonts w:ascii="Bookman Old Style" w:hAnsi="Bookman Old Style"/>
          <w:b/>
          <w:sz w:val="36"/>
          <w:szCs w:val="36"/>
          <w:u w:val="single"/>
        </w:rPr>
        <w:t xml:space="preserve">Reporting </w:t>
      </w:r>
      <w:r w:rsidR="0090669E" w:rsidRPr="0090669E">
        <w:rPr>
          <w:rFonts w:ascii="Bookman Old Style" w:hAnsi="Bookman Old Style"/>
          <w:b/>
          <w:sz w:val="36"/>
          <w:szCs w:val="36"/>
          <w:u w:val="single"/>
        </w:rPr>
        <w:t>Medicaid Fraud</w:t>
      </w:r>
    </w:p>
    <w:p w:rsidR="0090669E" w:rsidRDefault="00154B65" w:rsidP="0090669E">
      <w:pPr>
        <w:rPr>
          <w:rFonts w:ascii="Bookman Old Style" w:hAnsi="Bookman Old Style"/>
          <w:sz w:val="28"/>
          <w:szCs w:val="28"/>
        </w:rPr>
      </w:pPr>
      <w:r>
        <w:rPr>
          <w:rFonts w:ascii="Bookman Old Style" w:hAnsi="Bookman Old Style"/>
          <w:sz w:val="28"/>
          <w:szCs w:val="28"/>
        </w:rPr>
        <w:t>Medicaid F</w:t>
      </w:r>
      <w:r w:rsidR="0090669E">
        <w:rPr>
          <w:rFonts w:ascii="Bookman Old Style" w:hAnsi="Bookman Old Style"/>
          <w:sz w:val="28"/>
          <w:szCs w:val="28"/>
        </w:rPr>
        <w:t xml:space="preserve">raud is a crime and if it is suspected, it must be reported to the Attorney General's office.  The Attorney General's office will complete and investigation and if Medicaid fraud is proven, Medicaid eligibility will be lost.  Other </w:t>
      </w:r>
      <w:r>
        <w:rPr>
          <w:rFonts w:ascii="Bookman Old Style" w:hAnsi="Bookman Old Style"/>
          <w:sz w:val="28"/>
          <w:szCs w:val="28"/>
        </w:rPr>
        <w:t>consequences</w:t>
      </w:r>
      <w:r w:rsidR="0090669E">
        <w:rPr>
          <w:rFonts w:ascii="Bookman Old Style" w:hAnsi="Bookman Old Style"/>
          <w:sz w:val="28"/>
          <w:szCs w:val="28"/>
        </w:rPr>
        <w:t xml:space="preserve"> can include arrest and prosecution, fines and jail time, civil damages and monetary penalties, exclusions from working in any facility receiving federal health care funds, and loss of certification.  </w:t>
      </w:r>
    </w:p>
    <w:p w:rsidR="0090669E" w:rsidRDefault="0090669E" w:rsidP="0090669E">
      <w:pPr>
        <w:rPr>
          <w:rFonts w:ascii="Bookman Old Style" w:hAnsi="Bookman Old Style"/>
          <w:sz w:val="28"/>
          <w:szCs w:val="28"/>
        </w:rPr>
      </w:pPr>
      <w:r>
        <w:rPr>
          <w:rFonts w:ascii="Bookman Old Style" w:hAnsi="Bookman Old Style"/>
          <w:sz w:val="28"/>
          <w:szCs w:val="28"/>
        </w:rPr>
        <w:t>To report Medicaid fraud or abuse, please call 1-866-551-6328.</w:t>
      </w:r>
    </w:p>
    <w:p w:rsidR="0090669E" w:rsidRDefault="0090669E" w:rsidP="0090669E">
      <w:pPr>
        <w:rPr>
          <w:rFonts w:ascii="Bookman Old Style" w:hAnsi="Bookman Old Style"/>
          <w:sz w:val="28"/>
          <w:szCs w:val="28"/>
        </w:rPr>
      </w:pPr>
      <w:r>
        <w:rPr>
          <w:rFonts w:ascii="Bookman Old Style" w:hAnsi="Bookman Old Style"/>
          <w:sz w:val="28"/>
          <w:szCs w:val="28"/>
        </w:rPr>
        <w:t>Examples of Medicaid fraud:</w:t>
      </w:r>
    </w:p>
    <w:p w:rsidR="0090669E" w:rsidRDefault="0090669E" w:rsidP="0090669E">
      <w:pPr>
        <w:pStyle w:val="ListParagraph"/>
        <w:numPr>
          <w:ilvl w:val="0"/>
          <w:numId w:val="1"/>
        </w:numPr>
        <w:rPr>
          <w:rFonts w:ascii="Bookman Old Style" w:hAnsi="Bookman Old Style"/>
          <w:sz w:val="28"/>
          <w:szCs w:val="28"/>
        </w:rPr>
      </w:pPr>
      <w:r>
        <w:rPr>
          <w:rFonts w:ascii="Bookman Old Style" w:hAnsi="Bookman Old Style"/>
          <w:sz w:val="28"/>
          <w:szCs w:val="28"/>
        </w:rPr>
        <w:t>Submitting or calling in time when not working</w:t>
      </w:r>
    </w:p>
    <w:p w:rsidR="0090669E" w:rsidRDefault="0090669E" w:rsidP="0090669E">
      <w:pPr>
        <w:pStyle w:val="ListParagraph"/>
        <w:numPr>
          <w:ilvl w:val="0"/>
          <w:numId w:val="1"/>
        </w:numPr>
        <w:rPr>
          <w:rFonts w:ascii="Bookman Old Style" w:hAnsi="Bookman Old Style"/>
          <w:sz w:val="28"/>
          <w:szCs w:val="28"/>
        </w:rPr>
      </w:pPr>
      <w:r>
        <w:rPr>
          <w:rFonts w:ascii="Bookman Old Style" w:hAnsi="Bookman Old Style"/>
          <w:sz w:val="28"/>
          <w:szCs w:val="28"/>
        </w:rPr>
        <w:t>Submitting or calling in time using someone else's name or ID number</w:t>
      </w:r>
    </w:p>
    <w:p w:rsidR="0090669E" w:rsidRDefault="0090669E" w:rsidP="0090669E">
      <w:pPr>
        <w:pStyle w:val="ListParagraph"/>
        <w:numPr>
          <w:ilvl w:val="0"/>
          <w:numId w:val="1"/>
        </w:numPr>
        <w:rPr>
          <w:rFonts w:ascii="Bookman Old Style" w:hAnsi="Bookman Old Style"/>
          <w:sz w:val="28"/>
          <w:szCs w:val="28"/>
        </w:rPr>
      </w:pPr>
      <w:r>
        <w:rPr>
          <w:rFonts w:ascii="Bookman Old Style" w:hAnsi="Bookman Old Style"/>
          <w:sz w:val="28"/>
          <w:szCs w:val="28"/>
        </w:rPr>
        <w:t>Doing tasks not authorized on the Plan of Care or not doing tasks required on the Plan of Care</w:t>
      </w:r>
    </w:p>
    <w:p w:rsidR="0090669E" w:rsidRDefault="0090669E" w:rsidP="0090669E">
      <w:pPr>
        <w:pStyle w:val="ListParagraph"/>
        <w:numPr>
          <w:ilvl w:val="0"/>
          <w:numId w:val="1"/>
        </w:numPr>
        <w:rPr>
          <w:rFonts w:ascii="Bookman Old Style" w:hAnsi="Bookman Old Style"/>
          <w:sz w:val="28"/>
          <w:szCs w:val="28"/>
        </w:rPr>
      </w:pPr>
      <w:r>
        <w:rPr>
          <w:rFonts w:ascii="Bookman Old Style" w:hAnsi="Bookman Old Style"/>
          <w:sz w:val="28"/>
          <w:szCs w:val="28"/>
        </w:rPr>
        <w:t>Knowingly submitting false information, such as employment documents</w:t>
      </w:r>
    </w:p>
    <w:p w:rsidR="0090669E" w:rsidRPr="0090669E" w:rsidRDefault="0090669E" w:rsidP="0090669E">
      <w:pPr>
        <w:pStyle w:val="ListParagraph"/>
        <w:rPr>
          <w:rFonts w:ascii="Bookman Old Style" w:hAnsi="Bookman Old Style"/>
          <w:sz w:val="28"/>
          <w:szCs w:val="28"/>
        </w:rPr>
      </w:pPr>
    </w:p>
    <w:p w:rsidR="0090669E" w:rsidRPr="0090669E" w:rsidRDefault="0090669E" w:rsidP="0090669E">
      <w:pPr>
        <w:jc w:val="center"/>
        <w:rPr>
          <w:rFonts w:ascii="Bookman Old Style" w:hAnsi="Bookman Old Style"/>
          <w:sz w:val="36"/>
          <w:szCs w:val="36"/>
        </w:rPr>
      </w:pPr>
    </w:p>
    <w:sectPr w:rsidR="0090669E" w:rsidRPr="0090669E" w:rsidSect="00425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60D"/>
    <w:multiLevelType w:val="hybridMultilevel"/>
    <w:tmpl w:val="6D4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69E"/>
    <w:rsid w:val="00154B65"/>
    <w:rsid w:val="00196EB2"/>
    <w:rsid w:val="00425A68"/>
    <w:rsid w:val="00670E2C"/>
    <w:rsid w:val="006B0D2D"/>
    <w:rsid w:val="0090669E"/>
    <w:rsid w:val="00FD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Hewlett-Packard Company</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Amanda</cp:lastModifiedBy>
  <cp:revision>2</cp:revision>
  <cp:lastPrinted>2014-06-12T21:52:00Z</cp:lastPrinted>
  <dcterms:created xsi:type="dcterms:W3CDTF">2014-06-13T15:53:00Z</dcterms:created>
  <dcterms:modified xsi:type="dcterms:W3CDTF">2014-06-13T15:53:00Z</dcterms:modified>
</cp:coreProperties>
</file>